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rPr/>
      </w:pPr>
      <w:bookmarkStart w:colFirst="0" w:colLast="0" w:name="_ias7mjgoani9" w:id="0"/>
      <w:bookmarkEnd w:id="0"/>
      <w:r w:rsidDel="00000000" w:rsidR="00000000" w:rsidRPr="00000000">
        <w:rPr>
          <w:rtl w:val="0"/>
        </w:rPr>
        <w:t xml:space="preserve">Proposal: College Residential Trip</w:t>
      </w:r>
    </w:p>
    <w:p w:rsidR="00000000" w:rsidDel="00000000" w:rsidP="00000000" w:rsidRDefault="00000000" w:rsidRPr="00000000" w14:paraId="00000002">
      <w:pPr>
        <w:pStyle w:val="Heading3"/>
        <w:pageBreakBefore w:val="0"/>
        <w:rPr/>
      </w:pPr>
      <w:bookmarkStart w:colFirst="0" w:colLast="0" w:name="_mybbgcdyyeh9" w:id="1"/>
      <w:bookmarkEnd w:id="1"/>
      <w:r w:rsidDel="00000000" w:rsidR="00000000" w:rsidRPr="00000000">
        <w:rPr>
          <w:rtl w:val="0"/>
        </w:rPr>
        <w:t xml:space="preserve">Task</w:t>
      </w:r>
    </w:p>
    <w:p w:rsidR="00000000" w:rsidDel="00000000" w:rsidP="00000000" w:rsidRDefault="00000000" w:rsidRPr="00000000" w14:paraId="00000003">
      <w:pPr>
        <w:pageBreakBefore w:val="0"/>
        <w:jc w:val="both"/>
        <w:rPr>
          <w:b w:val="1"/>
        </w:rPr>
      </w:pPr>
      <w:r w:rsidDel="00000000" w:rsidR="00000000" w:rsidRPr="00000000">
        <w:rPr>
          <w:rtl w:val="0"/>
        </w:rPr>
        <w:t xml:space="preserve">You are a student representative at your college. The school is organising a week-long end-of-year educational trip to a famous Eur</w:t>
      </w:r>
      <w:r w:rsidDel="00000000" w:rsidR="00000000" w:rsidRPr="00000000">
        <w:rPr>
          <w:rtl w:val="0"/>
        </w:rPr>
        <w:t xml:space="preserve">opean city. You have conducted a survey of students in order to choose the best city. Write a proposal to the principal based on the results of the survey; you should say which European city should be chosen, explain the educational and cultural value of visiting that city and also make suggestions about logistics such as transport and accommodation. Word limit: </w:t>
      </w:r>
      <w:r w:rsidDel="00000000" w:rsidR="00000000" w:rsidRPr="00000000">
        <w:rPr>
          <w:b w:val="1"/>
          <w:rtl w:val="0"/>
        </w:rPr>
        <w:t xml:space="preserve">220-260 words</w:t>
      </w:r>
    </w:p>
    <w:p w:rsidR="00000000" w:rsidDel="00000000" w:rsidP="00000000" w:rsidRDefault="00000000" w:rsidRPr="00000000" w14:paraId="00000004">
      <w:pPr>
        <w:pStyle w:val="Heading3"/>
        <w:pageBreakBefore w:val="0"/>
        <w:jc w:val="both"/>
        <w:rPr/>
      </w:pPr>
      <w:bookmarkStart w:colFirst="0" w:colLast="0" w:name="_nzus1z7lfwuy" w:id="2"/>
      <w:bookmarkEnd w:id="2"/>
      <w:r w:rsidDel="00000000" w:rsidR="00000000" w:rsidRPr="00000000">
        <w:rPr>
          <w:rtl w:val="0"/>
        </w:rPr>
        <w:t xml:space="preserve">Discussion</w:t>
      </w:r>
    </w:p>
    <w:p w:rsidR="00000000" w:rsidDel="00000000" w:rsidP="00000000" w:rsidRDefault="00000000" w:rsidRPr="00000000" w14:paraId="00000005">
      <w:pPr>
        <w:pageBreakBefore w:val="0"/>
        <w:numPr>
          <w:ilvl w:val="0"/>
          <w:numId w:val="2"/>
        </w:numPr>
        <w:ind w:left="720" w:hanging="360"/>
        <w:rPr/>
      </w:pPr>
      <w:r w:rsidDel="00000000" w:rsidR="00000000" w:rsidRPr="00000000">
        <w:rPr>
          <w:rtl w:val="0"/>
        </w:rPr>
        <w:t xml:space="preserve">Which European cities would be best for a residential trip?</w:t>
      </w:r>
    </w:p>
    <w:p w:rsidR="00000000" w:rsidDel="00000000" w:rsidP="00000000" w:rsidRDefault="00000000" w:rsidRPr="00000000" w14:paraId="00000006">
      <w:pPr>
        <w:pageBreakBefore w:val="0"/>
        <w:numPr>
          <w:ilvl w:val="0"/>
          <w:numId w:val="2"/>
        </w:numPr>
        <w:ind w:left="720" w:hanging="360"/>
        <w:rPr/>
      </w:pPr>
      <w:r w:rsidDel="00000000" w:rsidR="00000000" w:rsidRPr="00000000">
        <w:rPr>
          <w:rtl w:val="0"/>
        </w:rPr>
        <w:t xml:space="preserve">What cultural and educational value would a trip to one of these cities have?</w:t>
      </w:r>
    </w:p>
    <w:p w:rsidR="00000000" w:rsidDel="00000000" w:rsidP="00000000" w:rsidRDefault="00000000" w:rsidRPr="00000000" w14:paraId="00000007">
      <w:pPr>
        <w:pageBreakBefore w:val="0"/>
        <w:numPr>
          <w:ilvl w:val="0"/>
          <w:numId w:val="2"/>
        </w:numPr>
        <w:ind w:left="720" w:hanging="360"/>
        <w:rPr/>
      </w:pPr>
      <w:r w:rsidDel="00000000" w:rsidR="00000000" w:rsidRPr="00000000">
        <w:rPr>
          <w:rtl w:val="0"/>
        </w:rPr>
        <w:t xml:space="preserve">What would be the best way to get there?</w:t>
      </w:r>
    </w:p>
    <w:p w:rsidR="00000000" w:rsidDel="00000000" w:rsidP="00000000" w:rsidRDefault="00000000" w:rsidRPr="00000000" w14:paraId="00000008">
      <w:pPr>
        <w:pageBreakBefore w:val="0"/>
        <w:numPr>
          <w:ilvl w:val="0"/>
          <w:numId w:val="2"/>
        </w:numPr>
        <w:ind w:left="720" w:hanging="360"/>
        <w:rPr/>
      </w:pPr>
      <w:r w:rsidDel="00000000" w:rsidR="00000000" w:rsidRPr="00000000">
        <w:rPr>
          <w:rtl w:val="0"/>
        </w:rPr>
        <w:t xml:space="preserve">What would be the best accommodation for a large group of students?</w:t>
      </w:r>
    </w:p>
    <w:p w:rsidR="00000000" w:rsidDel="00000000" w:rsidP="00000000" w:rsidRDefault="00000000" w:rsidRPr="00000000" w14:paraId="00000009">
      <w:pPr>
        <w:pStyle w:val="Heading3"/>
        <w:pageBreakBefore w:val="0"/>
        <w:jc w:val="both"/>
        <w:rPr/>
      </w:pPr>
      <w:bookmarkStart w:colFirst="0" w:colLast="0" w:name="_7477kysqj9xv" w:id="3"/>
      <w:bookmarkEnd w:id="3"/>
      <w:r w:rsidDel="00000000" w:rsidR="00000000" w:rsidRPr="00000000">
        <w:rPr>
          <w:rtl w:val="0"/>
        </w:rPr>
        <w:t xml:space="preserve">Proposal Refresher</w:t>
      </w:r>
    </w:p>
    <w:p w:rsidR="00000000" w:rsidDel="00000000" w:rsidP="00000000" w:rsidRDefault="00000000" w:rsidRPr="00000000" w14:paraId="0000000A">
      <w:pPr>
        <w:pageBreakBefore w:val="0"/>
        <w:rPr>
          <w:i w:val="1"/>
        </w:rPr>
      </w:pPr>
      <w:r w:rsidDel="00000000" w:rsidR="00000000" w:rsidRPr="00000000">
        <w:rPr>
          <w:i w:val="1"/>
          <w:rtl w:val="0"/>
        </w:rPr>
        <w:t xml:space="preserve">Choose the correct alternatives:</w:t>
      </w:r>
    </w:p>
    <w:p w:rsidR="00000000" w:rsidDel="00000000" w:rsidP="00000000" w:rsidRDefault="00000000" w:rsidRPr="00000000" w14:paraId="0000000B">
      <w:pPr>
        <w:pageBreakBefore w:val="0"/>
        <w:numPr>
          <w:ilvl w:val="0"/>
          <w:numId w:val="6"/>
        </w:numPr>
        <w:ind w:left="720" w:hanging="360"/>
        <w:rPr/>
      </w:pPr>
      <w:r w:rsidDel="00000000" w:rsidR="00000000" w:rsidRPr="00000000">
        <w:rPr>
          <w:rtl w:val="0"/>
        </w:rPr>
        <w:t xml:space="preserve">A proposal is a </w:t>
      </w:r>
      <w:r w:rsidDel="00000000" w:rsidR="00000000" w:rsidRPr="00000000">
        <w:rPr>
          <w:i w:val="1"/>
          <w:u w:val="single"/>
          <w:rtl w:val="0"/>
        </w:rPr>
        <w:t xml:space="preserve">formal</w:t>
      </w:r>
      <w:r w:rsidDel="00000000" w:rsidR="00000000" w:rsidRPr="00000000">
        <w:rPr>
          <w:i w:val="1"/>
          <w:u w:val="single"/>
          <w:rtl w:val="0"/>
        </w:rPr>
        <w:t xml:space="preserve">/informal</w:t>
      </w:r>
      <w:r w:rsidDel="00000000" w:rsidR="00000000" w:rsidRPr="00000000">
        <w:rPr>
          <w:rtl w:val="0"/>
        </w:rPr>
        <w:t xml:space="preserve"> piece of writing.</w:t>
      </w:r>
    </w:p>
    <w:p w:rsidR="00000000" w:rsidDel="00000000" w:rsidP="00000000" w:rsidRDefault="00000000" w:rsidRPr="00000000" w14:paraId="0000000C">
      <w:pPr>
        <w:pageBreakBefore w:val="0"/>
        <w:numPr>
          <w:ilvl w:val="0"/>
          <w:numId w:val="6"/>
        </w:numPr>
        <w:ind w:left="720" w:hanging="360"/>
        <w:rPr/>
      </w:pPr>
      <w:r w:rsidDel="00000000" w:rsidR="00000000" w:rsidRPr="00000000">
        <w:rPr>
          <w:rtl w:val="0"/>
        </w:rPr>
        <w:t xml:space="preserve">I </w:t>
      </w:r>
      <w:r w:rsidDel="00000000" w:rsidR="00000000" w:rsidRPr="00000000">
        <w:rPr>
          <w:i w:val="1"/>
          <w:u w:val="single"/>
          <w:rtl w:val="0"/>
        </w:rPr>
        <w:t xml:space="preserve">can/</w:t>
      </w:r>
      <w:r w:rsidDel="00000000" w:rsidR="00000000" w:rsidRPr="00000000">
        <w:rPr>
          <w:i w:val="1"/>
          <w:u w:val="single"/>
          <w:rtl w:val="0"/>
        </w:rPr>
        <w:t xml:space="preserve">can’t</w:t>
      </w:r>
      <w:r w:rsidDel="00000000" w:rsidR="00000000" w:rsidRPr="00000000">
        <w:rPr>
          <w:rtl w:val="0"/>
        </w:rPr>
        <w:t xml:space="preserve"> use contractions and personal language.</w:t>
      </w:r>
    </w:p>
    <w:p w:rsidR="00000000" w:rsidDel="00000000" w:rsidP="00000000" w:rsidRDefault="00000000" w:rsidRPr="00000000" w14:paraId="0000000D">
      <w:pPr>
        <w:pageBreakBefore w:val="0"/>
        <w:numPr>
          <w:ilvl w:val="0"/>
          <w:numId w:val="6"/>
        </w:numPr>
        <w:ind w:left="720" w:hanging="360"/>
        <w:rPr/>
      </w:pPr>
      <w:r w:rsidDel="00000000" w:rsidR="00000000" w:rsidRPr="00000000">
        <w:rPr>
          <w:rtl w:val="0"/>
        </w:rPr>
        <w:t xml:space="preserve">A proposal </w:t>
      </w:r>
      <w:r w:rsidDel="00000000" w:rsidR="00000000" w:rsidRPr="00000000">
        <w:rPr>
          <w:i w:val="1"/>
          <w:u w:val="single"/>
          <w:rtl w:val="0"/>
        </w:rPr>
        <w:t xml:space="preserve">has</w:t>
      </w:r>
      <w:r w:rsidDel="00000000" w:rsidR="00000000" w:rsidRPr="00000000">
        <w:rPr>
          <w:i w:val="1"/>
          <w:u w:val="single"/>
          <w:rtl w:val="0"/>
        </w:rPr>
        <w:t xml:space="preserve">/doesn’t have</w:t>
      </w:r>
      <w:r w:rsidDel="00000000" w:rsidR="00000000" w:rsidRPr="00000000">
        <w:rPr>
          <w:rtl w:val="0"/>
        </w:rPr>
        <w:t xml:space="preserve"> paragraph titles (sub-headings)</w:t>
      </w:r>
    </w:p>
    <w:p w:rsidR="00000000" w:rsidDel="00000000" w:rsidP="00000000" w:rsidRDefault="00000000" w:rsidRPr="00000000" w14:paraId="0000000E">
      <w:pPr>
        <w:pageBreakBefore w:val="0"/>
        <w:numPr>
          <w:ilvl w:val="0"/>
          <w:numId w:val="6"/>
        </w:numPr>
        <w:ind w:left="720" w:hanging="360"/>
        <w:rPr/>
      </w:pPr>
      <w:r w:rsidDel="00000000" w:rsidR="00000000" w:rsidRPr="00000000">
        <w:rPr>
          <w:rtl w:val="0"/>
        </w:rPr>
        <w:t xml:space="preserve">I </w:t>
      </w:r>
      <w:r w:rsidDel="00000000" w:rsidR="00000000" w:rsidRPr="00000000">
        <w:rPr>
          <w:i w:val="1"/>
          <w:u w:val="single"/>
          <w:rtl w:val="0"/>
        </w:rPr>
        <w:t xml:space="preserve">must</w:t>
      </w:r>
      <w:r w:rsidDel="00000000" w:rsidR="00000000" w:rsidRPr="00000000">
        <w:rPr>
          <w:i w:val="1"/>
          <w:u w:val="single"/>
          <w:rtl w:val="0"/>
        </w:rPr>
        <w:t xml:space="preserve">/mustn’t</w:t>
      </w:r>
      <w:r w:rsidDel="00000000" w:rsidR="00000000" w:rsidRPr="00000000">
        <w:rPr>
          <w:rtl w:val="0"/>
        </w:rPr>
        <w:t xml:space="preserve"> clearly say the main purpose of the proposal in t</w:t>
      </w:r>
      <w:r w:rsidDel="00000000" w:rsidR="00000000" w:rsidRPr="00000000">
        <w:rPr>
          <w:rtl w:val="0"/>
        </w:rPr>
        <w:t xml:space="preserve">he introduction.</w:t>
      </w:r>
    </w:p>
    <w:p w:rsidR="00000000" w:rsidDel="00000000" w:rsidP="00000000" w:rsidRDefault="00000000" w:rsidRPr="00000000" w14:paraId="0000000F">
      <w:pPr>
        <w:pStyle w:val="Heading3"/>
        <w:pageBreakBefore w:val="0"/>
        <w:jc w:val="both"/>
        <w:rPr/>
      </w:pPr>
      <w:bookmarkStart w:colFirst="0" w:colLast="0" w:name="_4zrn33hw5eik" w:id="4"/>
      <w:bookmarkEnd w:id="4"/>
      <w:r w:rsidDel="00000000" w:rsidR="00000000" w:rsidRPr="00000000">
        <w:rPr>
          <w:rtl w:val="0"/>
        </w:rPr>
        <w:t xml:space="preserve">Paragraph Plan</w:t>
      </w:r>
    </w:p>
    <w:p w:rsidR="00000000" w:rsidDel="00000000" w:rsidP="00000000" w:rsidRDefault="00000000" w:rsidRPr="00000000" w14:paraId="00000010">
      <w:pPr>
        <w:pageBreakBefore w:val="0"/>
        <w:numPr>
          <w:ilvl w:val="0"/>
          <w:numId w:val="3"/>
        </w:numPr>
        <w:ind w:left="720" w:hanging="360"/>
        <w:rPr>
          <w:u w:val="none"/>
        </w:rPr>
      </w:pPr>
      <w:r w:rsidDel="00000000" w:rsidR="00000000" w:rsidRPr="00000000">
        <w:rPr>
          <w:b w:val="1"/>
          <w:u w:val="single"/>
          <w:rtl w:val="0"/>
        </w:rPr>
        <w:t xml:space="preserve">Introduction</w:t>
      </w:r>
      <w:r w:rsidDel="00000000" w:rsidR="00000000" w:rsidRPr="00000000">
        <w:rPr>
          <w:rtl w:val="0"/>
        </w:rPr>
        <w:t xml:space="preserve"> - Say the purpose of the proposal and mention the city you have chosen.</w:t>
      </w:r>
    </w:p>
    <w:p w:rsidR="00000000" w:rsidDel="00000000" w:rsidP="00000000" w:rsidRDefault="00000000" w:rsidRPr="00000000" w14:paraId="00000011">
      <w:pPr>
        <w:pageBreakBefore w:val="0"/>
        <w:numPr>
          <w:ilvl w:val="0"/>
          <w:numId w:val="3"/>
        </w:numPr>
        <w:ind w:left="720" w:hanging="360"/>
        <w:rPr>
          <w:u w:val="none"/>
        </w:rPr>
      </w:pPr>
      <w:r w:rsidDel="00000000" w:rsidR="00000000" w:rsidRPr="00000000">
        <w:rPr>
          <w:b w:val="1"/>
          <w:u w:val="single"/>
          <w:rtl w:val="0"/>
        </w:rPr>
        <w:t xml:space="preserve">Educational &amp; Cultural Value</w:t>
      </w:r>
      <w:r w:rsidDel="00000000" w:rsidR="00000000" w:rsidRPr="00000000">
        <w:rPr>
          <w:rtl w:val="0"/>
        </w:rPr>
        <w:t xml:space="preserve"> - highlight what students would learn from the trip, mention places of interest they would visit.</w:t>
      </w:r>
    </w:p>
    <w:p w:rsidR="00000000" w:rsidDel="00000000" w:rsidP="00000000" w:rsidRDefault="00000000" w:rsidRPr="00000000" w14:paraId="00000012">
      <w:pPr>
        <w:pageBreakBefore w:val="0"/>
        <w:numPr>
          <w:ilvl w:val="0"/>
          <w:numId w:val="3"/>
        </w:numPr>
        <w:ind w:left="720" w:hanging="360"/>
        <w:rPr>
          <w:u w:val="none"/>
        </w:rPr>
      </w:pPr>
      <w:r w:rsidDel="00000000" w:rsidR="00000000" w:rsidRPr="00000000">
        <w:rPr>
          <w:b w:val="1"/>
          <w:u w:val="single"/>
          <w:rtl w:val="0"/>
        </w:rPr>
        <w:t xml:space="preserve">Logistics</w:t>
      </w:r>
      <w:r w:rsidDel="00000000" w:rsidR="00000000" w:rsidRPr="00000000">
        <w:rPr>
          <w:rtl w:val="0"/>
        </w:rPr>
        <w:t xml:space="preserve"> - Make recommendations about transport and accommodation.</w:t>
      </w:r>
    </w:p>
    <w:p w:rsidR="00000000" w:rsidDel="00000000" w:rsidP="00000000" w:rsidRDefault="00000000" w:rsidRPr="00000000" w14:paraId="00000013">
      <w:pPr>
        <w:pageBreakBefore w:val="0"/>
        <w:numPr>
          <w:ilvl w:val="0"/>
          <w:numId w:val="3"/>
        </w:numPr>
        <w:ind w:left="720" w:hanging="360"/>
        <w:rPr>
          <w:u w:val="none"/>
        </w:rPr>
      </w:pPr>
      <w:r w:rsidDel="00000000" w:rsidR="00000000" w:rsidRPr="00000000">
        <w:rPr>
          <w:b w:val="1"/>
          <w:u w:val="single"/>
          <w:rtl w:val="0"/>
        </w:rPr>
        <w:t xml:space="preserve">Conclusion</w:t>
      </w:r>
      <w:r w:rsidDel="00000000" w:rsidR="00000000" w:rsidRPr="00000000">
        <w:rPr>
          <w:rtl w:val="0"/>
        </w:rPr>
        <w:t xml:space="preserve"> - Summarise ideas and try to convince the principal to choose the city.</w:t>
      </w:r>
    </w:p>
    <w:p w:rsidR="00000000" w:rsidDel="00000000" w:rsidP="00000000" w:rsidRDefault="00000000" w:rsidRPr="00000000" w14:paraId="00000014">
      <w:pPr>
        <w:pageBreakBefore w:val="0"/>
        <w:ind w:left="720" w:firstLine="0"/>
        <w:rPr/>
      </w:pPr>
      <w:r w:rsidDel="00000000" w:rsidR="00000000" w:rsidRPr="00000000">
        <w:rPr>
          <w:rtl w:val="0"/>
        </w:rPr>
      </w:r>
    </w:p>
    <w:tbl>
      <w:tblPr>
        <w:tblStyle w:val="Table1"/>
        <w:tblW w:w="107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385"/>
        <w:gridCol w:w="5340"/>
        <w:tblGridChange w:id="0">
          <w:tblGrid>
            <w:gridCol w:w="5385"/>
            <w:gridCol w:w="5340"/>
          </w:tblGrid>
        </w:tblGridChange>
      </w:tblGrid>
      <w:tr>
        <w:trPr>
          <w:cantSplit w:val="0"/>
          <w:trHeight w:val="21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pageBreakBefore w:val="0"/>
              <w:spacing w:line="240" w:lineRule="auto"/>
              <w:rPr>
                <w:i w:val="1"/>
                <w:u w:val="single"/>
              </w:rPr>
            </w:pPr>
            <w:r w:rsidDel="00000000" w:rsidR="00000000" w:rsidRPr="00000000">
              <w:rPr>
                <w:i w:val="1"/>
                <w:u w:val="single"/>
                <w:rtl w:val="0"/>
              </w:rPr>
              <w:t xml:space="preserve">Introduction:</w:t>
            </w:r>
          </w:p>
          <w:p w:rsidR="00000000" w:rsidDel="00000000" w:rsidP="00000000" w:rsidRDefault="00000000" w:rsidRPr="00000000" w14:paraId="00000016">
            <w:pPr>
              <w:pageBreakBefore w:val="0"/>
              <w:numPr>
                <w:ilvl w:val="0"/>
                <w:numId w:val="1"/>
              </w:numPr>
              <w:spacing w:line="240" w:lineRule="auto"/>
              <w:ind w:left="720" w:hanging="360"/>
              <w:rPr/>
            </w:pPr>
            <w:r w:rsidDel="00000000" w:rsidR="00000000" w:rsidRPr="00000000">
              <w:rPr>
                <w:rtl w:val="0"/>
              </w:rPr>
              <w:t xml:space="preserve">The purpose/aim of this proposal is to….</w:t>
            </w:r>
          </w:p>
          <w:p w:rsidR="00000000" w:rsidDel="00000000" w:rsidP="00000000" w:rsidRDefault="00000000" w:rsidRPr="00000000" w14:paraId="00000017">
            <w:pPr>
              <w:pageBreakBefore w:val="0"/>
              <w:numPr>
                <w:ilvl w:val="0"/>
                <w:numId w:val="1"/>
              </w:numPr>
              <w:spacing w:line="240" w:lineRule="auto"/>
              <w:ind w:left="720" w:hanging="360"/>
              <w:rPr/>
            </w:pPr>
            <w:r w:rsidDel="00000000" w:rsidR="00000000" w:rsidRPr="00000000">
              <w:rPr>
                <w:rtl w:val="0"/>
              </w:rPr>
              <w:t xml:space="preserve">This proposal sets out to…</w:t>
            </w:r>
          </w:p>
          <w:p w:rsidR="00000000" w:rsidDel="00000000" w:rsidP="00000000" w:rsidRDefault="00000000" w:rsidRPr="00000000" w14:paraId="00000018">
            <w:pPr>
              <w:pageBreakBefore w:val="0"/>
              <w:numPr>
                <w:ilvl w:val="0"/>
                <w:numId w:val="1"/>
              </w:numPr>
              <w:spacing w:line="240" w:lineRule="auto"/>
              <w:ind w:left="720" w:hanging="360"/>
              <w:rPr/>
            </w:pPr>
            <w:r w:rsidDel="00000000" w:rsidR="00000000" w:rsidRPr="00000000">
              <w:rPr>
                <w:rtl w:val="0"/>
              </w:rPr>
              <w:t xml:space="preserve">The proposal will comment on…</w:t>
            </w:r>
          </w:p>
          <w:p w:rsidR="00000000" w:rsidDel="00000000" w:rsidP="00000000" w:rsidRDefault="00000000" w:rsidRPr="00000000" w14:paraId="00000019">
            <w:pPr>
              <w:pageBreakBefore w:val="0"/>
              <w:numPr>
                <w:ilvl w:val="0"/>
                <w:numId w:val="1"/>
              </w:numPr>
              <w:spacing w:line="240" w:lineRule="auto"/>
              <w:ind w:left="720" w:hanging="360"/>
              <w:rPr/>
            </w:pPr>
            <w:r w:rsidDel="00000000" w:rsidR="00000000" w:rsidRPr="00000000">
              <w:rPr>
                <w:rtl w:val="0"/>
              </w:rPr>
              <w:t xml:space="preserve">The focus of this proposal  is…</w:t>
            </w:r>
          </w:p>
          <w:p w:rsidR="00000000" w:rsidDel="00000000" w:rsidP="00000000" w:rsidRDefault="00000000" w:rsidRPr="00000000" w14:paraId="0000001A">
            <w:pPr>
              <w:pageBreakBefore w:val="0"/>
              <w:numPr>
                <w:ilvl w:val="0"/>
                <w:numId w:val="1"/>
              </w:numPr>
              <w:spacing w:line="240" w:lineRule="auto"/>
              <w:ind w:left="720" w:hanging="360"/>
              <w:rPr/>
            </w:pPr>
            <w:r w:rsidDel="00000000" w:rsidR="00000000" w:rsidRPr="00000000">
              <w:rPr>
                <w:rtl w:val="0"/>
              </w:rPr>
              <w:t xml:space="preserve">This proposal is based on the findings/results of an extensive survey completed by…</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pageBreakBefore w:val="0"/>
              <w:spacing w:line="240" w:lineRule="auto"/>
              <w:rPr>
                <w:i w:val="1"/>
                <w:u w:val="single"/>
              </w:rPr>
            </w:pPr>
            <w:r w:rsidDel="00000000" w:rsidR="00000000" w:rsidRPr="00000000">
              <w:rPr>
                <w:i w:val="1"/>
                <w:u w:val="single"/>
                <w:rtl w:val="0"/>
              </w:rPr>
              <w:t xml:space="preserve">Expressing general opinions/info:</w:t>
            </w:r>
          </w:p>
          <w:p w:rsidR="00000000" w:rsidDel="00000000" w:rsidP="00000000" w:rsidRDefault="00000000" w:rsidRPr="00000000" w14:paraId="0000001C">
            <w:pPr>
              <w:pageBreakBefore w:val="0"/>
              <w:numPr>
                <w:ilvl w:val="0"/>
                <w:numId w:val="4"/>
              </w:numPr>
              <w:spacing w:line="240" w:lineRule="auto"/>
              <w:ind w:left="720" w:hanging="360"/>
            </w:pPr>
            <w:r w:rsidDel="00000000" w:rsidR="00000000" w:rsidRPr="00000000">
              <w:rPr>
                <w:rtl w:val="0"/>
              </w:rPr>
              <w:t xml:space="preserve">….is considered/thought/said to be…</w:t>
            </w:r>
          </w:p>
          <w:p w:rsidR="00000000" w:rsidDel="00000000" w:rsidP="00000000" w:rsidRDefault="00000000" w:rsidRPr="00000000" w14:paraId="0000001D">
            <w:pPr>
              <w:pageBreakBefore w:val="0"/>
              <w:numPr>
                <w:ilvl w:val="0"/>
                <w:numId w:val="4"/>
              </w:numPr>
              <w:spacing w:line="240" w:lineRule="auto"/>
              <w:ind w:left="720" w:hanging="360"/>
            </w:pPr>
            <w:r w:rsidDel="00000000" w:rsidR="00000000" w:rsidRPr="00000000">
              <w:rPr>
                <w:rtl w:val="0"/>
              </w:rPr>
              <w:t xml:space="preserve">…is highly regarded in (place)…(good reputation)</w:t>
            </w:r>
          </w:p>
          <w:p w:rsidR="00000000" w:rsidDel="00000000" w:rsidP="00000000" w:rsidRDefault="00000000" w:rsidRPr="00000000" w14:paraId="0000001E">
            <w:pPr>
              <w:pageBreakBefore w:val="0"/>
              <w:numPr>
                <w:ilvl w:val="0"/>
                <w:numId w:val="4"/>
              </w:numPr>
              <w:spacing w:line="240" w:lineRule="auto"/>
              <w:ind w:left="720" w:hanging="360"/>
            </w:pPr>
            <w:r w:rsidDel="00000000" w:rsidR="00000000" w:rsidRPr="00000000">
              <w:rPr>
                <w:rtl w:val="0"/>
              </w:rPr>
              <w:t xml:space="preserve">There is widespread agreement that…</w:t>
            </w:r>
          </w:p>
          <w:p w:rsidR="00000000" w:rsidDel="00000000" w:rsidP="00000000" w:rsidRDefault="00000000" w:rsidRPr="00000000" w14:paraId="0000001F">
            <w:pPr>
              <w:pageBreakBefore w:val="0"/>
              <w:numPr>
                <w:ilvl w:val="0"/>
                <w:numId w:val="4"/>
              </w:numPr>
              <w:spacing w:line="240" w:lineRule="auto"/>
              <w:ind w:left="720" w:hanging="360"/>
            </w:pPr>
            <w:r w:rsidDel="00000000" w:rsidR="00000000" w:rsidRPr="00000000">
              <w:rPr>
                <w:rtl w:val="0"/>
              </w:rPr>
              <w:t xml:space="preserve">Opinions are divided regarding…</w:t>
            </w:r>
          </w:p>
          <w:p w:rsidR="00000000" w:rsidDel="00000000" w:rsidP="00000000" w:rsidRDefault="00000000" w:rsidRPr="00000000" w14:paraId="00000020">
            <w:pPr>
              <w:pageBreakBefore w:val="0"/>
              <w:numPr>
                <w:ilvl w:val="0"/>
                <w:numId w:val="4"/>
              </w:numPr>
              <w:spacing w:line="240" w:lineRule="auto"/>
              <w:ind w:left="720" w:hanging="360"/>
            </w:pPr>
            <w:r w:rsidDel="00000000" w:rsidR="00000000" w:rsidRPr="00000000">
              <w:rPr>
                <w:rtl w:val="0"/>
              </w:rPr>
              <w:t xml:space="preserve">It is common knowledge that…</w:t>
            </w:r>
          </w:p>
          <w:p w:rsidR="00000000" w:rsidDel="00000000" w:rsidP="00000000" w:rsidRDefault="00000000" w:rsidRPr="00000000" w14:paraId="00000021">
            <w:pPr>
              <w:pageBreakBefore w:val="0"/>
              <w:numPr>
                <w:ilvl w:val="0"/>
                <w:numId w:val="4"/>
              </w:numPr>
              <w:spacing w:line="240" w:lineRule="auto"/>
              <w:ind w:left="720" w:hanging="360"/>
            </w:pPr>
            <w:r w:rsidDel="00000000" w:rsidR="00000000" w:rsidRPr="00000000">
              <w:rPr>
                <w:rtl w:val="0"/>
              </w:rPr>
              <w:t xml:space="preserve">The survey results  indicate that…</w:t>
            </w:r>
          </w:p>
        </w:tc>
      </w:tr>
      <w:tr>
        <w:trPr>
          <w:cantSplit w:val="0"/>
          <w:trHeight w:val="25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pageBreakBefore w:val="0"/>
              <w:spacing w:line="240" w:lineRule="auto"/>
              <w:rPr/>
            </w:pPr>
            <w:r w:rsidDel="00000000" w:rsidR="00000000" w:rsidRPr="00000000">
              <w:rPr>
                <w:i w:val="1"/>
                <w:u w:val="single"/>
                <w:rtl w:val="0"/>
              </w:rPr>
              <w:t xml:space="preserve">Survey results</w:t>
            </w:r>
            <w:r w:rsidDel="00000000" w:rsidR="00000000" w:rsidRPr="00000000">
              <w:rPr>
                <w:rtl w:val="0"/>
              </w:rPr>
            </w:r>
          </w:p>
          <w:p w:rsidR="00000000" w:rsidDel="00000000" w:rsidP="00000000" w:rsidRDefault="00000000" w:rsidRPr="00000000" w14:paraId="00000023">
            <w:pPr>
              <w:pageBreakBefore w:val="0"/>
              <w:numPr>
                <w:ilvl w:val="0"/>
                <w:numId w:val="5"/>
              </w:numPr>
              <w:spacing w:line="240" w:lineRule="auto"/>
              <w:ind w:left="720" w:hanging="360"/>
              <w:rPr/>
            </w:pPr>
            <w:r w:rsidDel="00000000" w:rsidR="00000000" w:rsidRPr="00000000">
              <w:rPr>
                <w:rtl w:val="0"/>
              </w:rPr>
              <w:t xml:space="preserve">Virtually everyone who completed the survey stated that..</w:t>
            </w:r>
          </w:p>
          <w:p w:rsidR="00000000" w:rsidDel="00000000" w:rsidP="00000000" w:rsidRDefault="00000000" w:rsidRPr="00000000" w14:paraId="00000024">
            <w:pPr>
              <w:pageBreakBefore w:val="0"/>
              <w:numPr>
                <w:ilvl w:val="0"/>
                <w:numId w:val="5"/>
              </w:numPr>
              <w:spacing w:line="240" w:lineRule="auto"/>
              <w:ind w:left="720" w:hanging="360"/>
              <w:rPr/>
            </w:pPr>
            <w:r w:rsidDel="00000000" w:rsidR="00000000" w:rsidRPr="00000000">
              <w:rPr>
                <w:rtl w:val="0"/>
              </w:rPr>
              <w:t xml:space="preserve">Over (60%) of those interviewed stated that…</w:t>
            </w:r>
          </w:p>
          <w:p w:rsidR="00000000" w:rsidDel="00000000" w:rsidP="00000000" w:rsidRDefault="00000000" w:rsidRPr="00000000" w14:paraId="00000025">
            <w:pPr>
              <w:pageBreakBefore w:val="0"/>
              <w:numPr>
                <w:ilvl w:val="0"/>
                <w:numId w:val="5"/>
              </w:numPr>
              <w:spacing w:line="240" w:lineRule="auto"/>
              <w:ind w:left="720" w:hanging="360"/>
              <w:rPr/>
            </w:pPr>
            <w:r w:rsidDel="00000000" w:rsidR="00000000" w:rsidRPr="00000000">
              <w:rPr>
                <w:rtl w:val="0"/>
              </w:rPr>
              <w:t xml:space="preserve">The vast majority of people interviewed believe that…</w:t>
            </w:r>
          </w:p>
          <w:p w:rsidR="00000000" w:rsidDel="00000000" w:rsidP="00000000" w:rsidRDefault="00000000" w:rsidRPr="00000000" w14:paraId="00000026">
            <w:pPr>
              <w:pageBreakBefore w:val="0"/>
              <w:numPr>
                <w:ilvl w:val="0"/>
                <w:numId w:val="5"/>
              </w:numPr>
              <w:spacing w:line="240" w:lineRule="auto"/>
              <w:ind w:left="720" w:hanging="360"/>
              <w:rPr/>
            </w:pPr>
            <w:r w:rsidDel="00000000" w:rsidR="00000000" w:rsidRPr="00000000">
              <w:rPr>
                <w:rtl w:val="0"/>
              </w:rPr>
              <w:t xml:space="preserve">A large proportion of students indicated that...</w:t>
            </w:r>
          </w:p>
          <w:p w:rsidR="00000000" w:rsidDel="00000000" w:rsidP="00000000" w:rsidRDefault="00000000" w:rsidRPr="00000000" w14:paraId="00000027">
            <w:pPr>
              <w:pageBreakBefore w:val="0"/>
              <w:numPr>
                <w:ilvl w:val="0"/>
                <w:numId w:val="5"/>
              </w:numPr>
              <w:spacing w:line="240" w:lineRule="auto"/>
              <w:ind w:left="720" w:hanging="360"/>
              <w:rPr/>
            </w:pPr>
            <w:r w:rsidDel="00000000" w:rsidR="00000000" w:rsidRPr="00000000">
              <w:rPr>
                <w:rtl w:val="0"/>
              </w:rPr>
              <w:t xml:space="preserve">A small percentage of those surveyed agree/disagree with…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pageBreakBefore w:val="0"/>
              <w:spacing w:line="240" w:lineRule="auto"/>
              <w:rPr>
                <w:i w:val="1"/>
                <w:u w:val="single"/>
              </w:rPr>
            </w:pPr>
            <w:r w:rsidDel="00000000" w:rsidR="00000000" w:rsidRPr="00000000">
              <w:rPr>
                <w:i w:val="1"/>
                <w:u w:val="single"/>
                <w:rtl w:val="0"/>
              </w:rPr>
              <w:t xml:space="preserve">Giving Recommendations/Suggestions</w:t>
            </w:r>
          </w:p>
          <w:p w:rsidR="00000000" w:rsidDel="00000000" w:rsidP="00000000" w:rsidRDefault="00000000" w:rsidRPr="00000000" w14:paraId="00000029">
            <w:pPr>
              <w:pageBreakBefore w:val="0"/>
              <w:numPr>
                <w:ilvl w:val="0"/>
                <w:numId w:val="7"/>
              </w:numPr>
              <w:spacing w:line="240" w:lineRule="auto"/>
              <w:ind w:left="720" w:hanging="360"/>
              <w:rPr>
                <w:u w:val="none"/>
              </w:rPr>
            </w:pPr>
            <w:r w:rsidDel="00000000" w:rsidR="00000000" w:rsidRPr="00000000">
              <w:rPr>
                <w:rtl w:val="0"/>
              </w:rPr>
              <w:t xml:space="preserve">I highly/strongly recommend …..ing</w:t>
            </w:r>
          </w:p>
          <w:p w:rsidR="00000000" w:rsidDel="00000000" w:rsidP="00000000" w:rsidRDefault="00000000" w:rsidRPr="00000000" w14:paraId="0000002A">
            <w:pPr>
              <w:pageBreakBefore w:val="0"/>
              <w:numPr>
                <w:ilvl w:val="0"/>
                <w:numId w:val="7"/>
              </w:numPr>
              <w:spacing w:line="240" w:lineRule="auto"/>
              <w:ind w:left="720" w:hanging="360"/>
              <w:rPr>
                <w:u w:val="none"/>
              </w:rPr>
            </w:pPr>
            <w:r w:rsidDel="00000000" w:rsidR="00000000" w:rsidRPr="00000000">
              <w:rPr>
                <w:rtl w:val="0"/>
              </w:rPr>
              <w:t xml:space="preserve">If we were to travel to Paris, …. would ….</w:t>
            </w:r>
          </w:p>
          <w:p w:rsidR="00000000" w:rsidDel="00000000" w:rsidP="00000000" w:rsidRDefault="00000000" w:rsidRPr="00000000" w14:paraId="0000002B">
            <w:pPr>
              <w:pageBreakBefore w:val="0"/>
              <w:numPr>
                <w:ilvl w:val="0"/>
                <w:numId w:val="7"/>
              </w:numPr>
              <w:spacing w:line="240" w:lineRule="auto"/>
              <w:ind w:left="720" w:hanging="360"/>
              <w:rPr/>
            </w:pPr>
            <w:r w:rsidDel="00000000" w:rsidR="00000000" w:rsidRPr="00000000">
              <w:rPr>
                <w:rtl w:val="0"/>
              </w:rPr>
              <w:t xml:space="preserve">Were we to travel to</w:t>
            </w:r>
            <w:r w:rsidDel="00000000" w:rsidR="00000000" w:rsidRPr="00000000">
              <w:rPr>
                <w:rtl w:val="0"/>
              </w:rPr>
              <w:t xml:space="preserve"> Rome….., ….. would ….</w:t>
            </w:r>
          </w:p>
          <w:p w:rsidR="00000000" w:rsidDel="00000000" w:rsidP="00000000" w:rsidRDefault="00000000" w:rsidRPr="00000000" w14:paraId="0000002C">
            <w:pPr>
              <w:pageBreakBefore w:val="0"/>
              <w:numPr>
                <w:ilvl w:val="0"/>
                <w:numId w:val="7"/>
              </w:numPr>
              <w:spacing w:line="240" w:lineRule="auto"/>
              <w:ind w:left="720" w:hanging="360"/>
              <w:rPr/>
            </w:pPr>
            <w:r w:rsidDel="00000000" w:rsidR="00000000" w:rsidRPr="00000000">
              <w:rPr>
                <w:rtl w:val="0"/>
              </w:rPr>
              <w:t xml:space="preserve">It would be advisable/practical to….</w:t>
            </w:r>
          </w:p>
          <w:p w:rsidR="00000000" w:rsidDel="00000000" w:rsidP="00000000" w:rsidRDefault="00000000" w:rsidRPr="00000000" w14:paraId="0000002D">
            <w:pPr>
              <w:pageBreakBefore w:val="0"/>
              <w:numPr>
                <w:ilvl w:val="0"/>
                <w:numId w:val="7"/>
              </w:numPr>
              <w:spacing w:line="240" w:lineRule="auto"/>
              <w:ind w:left="720" w:hanging="360"/>
              <w:rPr/>
            </w:pPr>
            <w:r w:rsidDel="00000000" w:rsidR="00000000" w:rsidRPr="00000000">
              <w:rPr>
                <w:rtl w:val="0"/>
              </w:rPr>
              <w:t xml:space="preserve">Use a gerund: Travelling by plane would mean that….</w:t>
            </w:r>
          </w:p>
          <w:p w:rsidR="00000000" w:rsidDel="00000000" w:rsidP="00000000" w:rsidRDefault="00000000" w:rsidRPr="00000000" w14:paraId="0000002E">
            <w:pPr>
              <w:pageBreakBefore w:val="0"/>
              <w:numPr>
                <w:ilvl w:val="0"/>
                <w:numId w:val="7"/>
              </w:numPr>
              <w:spacing w:line="240" w:lineRule="auto"/>
              <w:ind w:left="720" w:hanging="360"/>
              <w:rPr/>
            </w:pPr>
            <w:r w:rsidDel="00000000" w:rsidR="00000000" w:rsidRPr="00000000">
              <w:rPr>
                <w:rtl w:val="0"/>
              </w:rPr>
              <w:t xml:space="preserve">It is worth bearing in mind that….</w:t>
            </w:r>
            <w:r w:rsidDel="00000000" w:rsidR="00000000" w:rsidRPr="00000000">
              <w:rPr>
                <w:rtl w:val="0"/>
              </w:rPr>
            </w:r>
          </w:p>
        </w:tc>
      </w:tr>
    </w:tbl>
    <w:p w:rsidR="00000000" w:rsidDel="00000000" w:rsidP="00000000" w:rsidRDefault="00000000" w:rsidRPr="00000000" w14:paraId="0000002F">
      <w:pPr>
        <w:pageBreakBefore w:val="0"/>
        <w:jc w:val="both"/>
        <w:rPr/>
      </w:pPr>
      <w:r w:rsidDel="00000000" w:rsidR="00000000" w:rsidRPr="00000000">
        <w:rPr>
          <w:rtl w:val="0"/>
        </w:rPr>
      </w:r>
    </w:p>
    <w:sectPr>
      <w:pgSz w:h="16838" w:w="11906"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